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6477"/>
        <w:gridCol w:w="1220"/>
        <w:gridCol w:w="982"/>
        <w:gridCol w:w="1037"/>
      </w:tblGrid>
      <w:tr w:rsidR="00436D56" w:rsidRPr="00436D56" w:rsidTr="0052024C">
        <w:trPr>
          <w:trHeight w:val="315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436D56" w:rsidRPr="00436D56" w:rsidRDefault="00436D56" w:rsidP="0098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MORTALIDAD ENERO-</w:t>
            </w:r>
            <w:r w:rsidR="009857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</w:t>
            </w: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IEMBRE 2017</w:t>
            </w:r>
          </w:p>
        </w:tc>
      </w:tr>
      <w:tr w:rsidR="00436D56" w:rsidRPr="00436D56" w:rsidTr="0052024C">
        <w:trPr>
          <w:trHeight w:val="630"/>
          <w:jc w:val="center"/>
        </w:trPr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D56" w:rsidRPr="00436D56" w:rsidRDefault="00436D56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6D56" w:rsidRPr="00436D56" w:rsidRDefault="00436D56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98577A" w:rsidRPr="00436D56" w:rsidTr="0052024C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(I20-I25.9)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114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32.20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(Q20-Q28)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22.88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VALVULOPATIAS NO REUMATICAS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(I34-I39.8)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10.45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(I00-I09.9)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9.04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(I26-I28.9)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5.37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CARDIOMIOPATIAS MIOCARDITIS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(I40-I43.8)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4.52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(N00-N99)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3.39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CARDITIS Y PERICARDITIS AGUDAS Y CRONICAS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(I30-I33.9)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2.82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CEREBROVASCULARES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(I60-I69.9)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2.54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ENFERMEDADES HIPERTENSIVAS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(I10-I15.9)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2.54</w:t>
            </w:r>
          </w:p>
        </w:tc>
      </w:tr>
      <w:tr w:rsidR="0098577A" w:rsidRPr="00436D56" w:rsidTr="0052024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OTRAS CAUSAS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color w:val="000000"/>
                <w:lang w:eastAsia="es-MX"/>
              </w:rPr>
              <w:t>(-)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color w:val="000000"/>
                <w:lang w:eastAsia="es-MX"/>
              </w:rPr>
              <w:t>4.24</w:t>
            </w:r>
          </w:p>
        </w:tc>
      </w:tr>
      <w:tr w:rsidR="0098577A" w:rsidRPr="00436D56" w:rsidTr="0052024C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4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436D56" w:rsidRDefault="0098577A" w:rsidP="00436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36D5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354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8577A" w:rsidRPr="00321E63" w:rsidRDefault="0098577A" w:rsidP="001D5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21E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</w:tbl>
    <w:p w:rsidR="001D24D3" w:rsidRPr="009A636D" w:rsidRDefault="001D24D3" w:rsidP="005C63D2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sectPr w:rsidR="001D24D3" w:rsidRPr="009A636D" w:rsidSect="002B7C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E9" w:rsidRDefault="00906EE9" w:rsidP="00906EE9">
      <w:pPr>
        <w:spacing w:after="0" w:line="240" w:lineRule="auto"/>
      </w:pPr>
      <w:r>
        <w:separator/>
      </w:r>
    </w:p>
  </w:endnote>
  <w:endnote w:type="continuationSeparator" w:id="0">
    <w:p w:rsidR="00906EE9" w:rsidRDefault="00906EE9" w:rsidP="0090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E9" w:rsidRDefault="00906EE9" w:rsidP="00906EE9">
      <w:pPr>
        <w:spacing w:after="0" w:line="240" w:lineRule="auto"/>
      </w:pPr>
      <w:r>
        <w:separator/>
      </w:r>
    </w:p>
  </w:footnote>
  <w:footnote w:type="continuationSeparator" w:id="0">
    <w:p w:rsidR="00906EE9" w:rsidRDefault="00906EE9" w:rsidP="0090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9" w:rsidRDefault="00906EE9" w:rsidP="00906EE9">
    <w:pPr>
      <w:pStyle w:val="Encabezado"/>
      <w:tabs>
        <w:tab w:val="clear" w:pos="8838"/>
      </w:tabs>
      <w:ind w:right="-660"/>
    </w:pPr>
    <w:r w:rsidRPr="005A134D">
      <w:rPr>
        <w:noProof/>
        <w:lang w:eastAsia="es-MX"/>
      </w:rPr>
      <w:drawing>
        <wp:inline distT="0" distB="0" distL="0" distR="0">
          <wp:extent cx="5612130" cy="1067482"/>
          <wp:effectExtent l="19050" t="0" r="7620" b="0"/>
          <wp:docPr id="3" name="Imagen 1" descr="Copia de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67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EE9" w:rsidRDefault="00906EE9" w:rsidP="00906EE9">
    <w:pPr>
      <w:pStyle w:val="Encabezado"/>
      <w:tabs>
        <w:tab w:val="clear" w:pos="8838"/>
      </w:tabs>
      <w:ind w:left="-567" w:right="-702"/>
      <w:jc w:val="center"/>
      <w:rPr>
        <w:rFonts w:cs="Tahoma"/>
        <w:b/>
        <w:bCs/>
        <w:i/>
        <w:iCs/>
        <w:sz w:val="16"/>
      </w:rPr>
    </w:pPr>
    <w:r>
      <w:rPr>
        <w:rFonts w:cs="Tahoma"/>
        <w:b/>
        <w:bCs/>
        <w:i/>
        <w:iCs/>
        <w:sz w:val="16"/>
      </w:rPr>
      <w:t>“2017, Año del Centenario de la Promulgación de la</w:t>
    </w:r>
  </w:p>
  <w:p w:rsidR="00906EE9" w:rsidRDefault="00906EE9" w:rsidP="00906EE9">
    <w:pPr>
      <w:pStyle w:val="Encabezado"/>
      <w:tabs>
        <w:tab w:val="clear" w:pos="8838"/>
      </w:tabs>
      <w:ind w:left="-567" w:right="-702"/>
      <w:jc w:val="center"/>
      <w:rPr>
        <w:rFonts w:cs="Tahoma"/>
        <w:b/>
        <w:bCs/>
        <w:i/>
        <w:iCs/>
        <w:sz w:val="16"/>
      </w:rPr>
    </w:pPr>
    <w:r>
      <w:rPr>
        <w:rFonts w:cs="Tahoma"/>
        <w:b/>
        <w:bCs/>
        <w:i/>
        <w:iCs/>
        <w:sz w:val="16"/>
      </w:rPr>
      <w:t>Constitución Política de los Estados Unidos Mexicanos”</w:t>
    </w:r>
  </w:p>
  <w:p w:rsidR="00906EE9" w:rsidRDefault="00906EE9" w:rsidP="00906EE9">
    <w:pPr>
      <w:pStyle w:val="Encabezado"/>
      <w:jc w:val="center"/>
    </w:pPr>
    <w:r w:rsidRPr="000A406F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692150</wp:posOffset>
          </wp:positionV>
          <wp:extent cx="5344795" cy="5324475"/>
          <wp:effectExtent l="19050" t="0" r="8255" b="0"/>
          <wp:wrapNone/>
          <wp:docPr id="4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532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6EE9" w:rsidRDefault="00906EE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D"/>
    <w:rsid w:val="00034E79"/>
    <w:rsid w:val="000562A7"/>
    <w:rsid w:val="00066B61"/>
    <w:rsid w:val="00093B06"/>
    <w:rsid w:val="000B4EF0"/>
    <w:rsid w:val="00100F1B"/>
    <w:rsid w:val="00111249"/>
    <w:rsid w:val="00126BFD"/>
    <w:rsid w:val="00141E7D"/>
    <w:rsid w:val="00146C0A"/>
    <w:rsid w:val="00163122"/>
    <w:rsid w:val="00171443"/>
    <w:rsid w:val="00181A18"/>
    <w:rsid w:val="0019391F"/>
    <w:rsid w:val="001A28EA"/>
    <w:rsid w:val="001B15B5"/>
    <w:rsid w:val="001C00F0"/>
    <w:rsid w:val="001D0812"/>
    <w:rsid w:val="001D24D3"/>
    <w:rsid w:val="001D24DB"/>
    <w:rsid w:val="001E4F97"/>
    <w:rsid w:val="0023176D"/>
    <w:rsid w:val="00255972"/>
    <w:rsid w:val="00255C21"/>
    <w:rsid w:val="00291EC6"/>
    <w:rsid w:val="00296637"/>
    <w:rsid w:val="002A6394"/>
    <w:rsid w:val="002B3FB6"/>
    <w:rsid w:val="002B43B1"/>
    <w:rsid w:val="002B7CE4"/>
    <w:rsid w:val="002E72B5"/>
    <w:rsid w:val="002F304F"/>
    <w:rsid w:val="00312F58"/>
    <w:rsid w:val="00333217"/>
    <w:rsid w:val="00353AC6"/>
    <w:rsid w:val="00355277"/>
    <w:rsid w:val="0036794F"/>
    <w:rsid w:val="003A256D"/>
    <w:rsid w:val="003C1298"/>
    <w:rsid w:val="003C2B54"/>
    <w:rsid w:val="003E3217"/>
    <w:rsid w:val="003F2D06"/>
    <w:rsid w:val="00414E20"/>
    <w:rsid w:val="00436D56"/>
    <w:rsid w:val="00443DD0"/>
    <w:rsid w:val="004465D0"/>
    <w:rsid w:val="00457915"/>
    <w:rsid w:val="00490DD1"/>
    <w:rsid w:val="004E631D"/>
    <w:rsid w:val="004F78EC"/>
    <w:rsid w:val="00510547"/>
    <w:rsid w:val="00511EC2"/>
    <w:rsid w:val="00513496"/>
    <w:rsid w:val="0052024C"/>
    <w:rsid w:val="005227C4"/>
    <w:rsid w:val="00532BA4"/>
    <w:rsid w:val="00534C61"/>
    <w:rsid w:val="00553B88"/>
    <w:rsid w:val="00561274"/>
    <w:rsid w:val="00567218"/>
    <w:rsid w:val="005A3DF8"/>
    <w:rsid w:val="005A405D"/>
    <w:rsid w:val="005C63D2"/>
    <w:rsid w:val="005D5464"/>
    <w:rsid w:val="005D77AE"/>
    <w:rsid w:val="005E213A"/>
    <w:rsid w:val="00610DB3"/>
    <w:rsid w:val="00634770"/>
    <w:rsid w:val="0064155E"/>
    <w:rsid w:val="00643DAC"/>
    <w:rsid w:val="006666CE"/>
    <w:rsid w:val="00690212"/>
    <w:rsid w:val="006A6FA9"/>
    <w:rsid w:val="006D33DD"/>
    <w:rsid w:val="006E45FE"/>
    <w:rsid w:val="00745CE3"/>
    <w:rsid w:val="0075066B"/>
    <w:rsid w:val="007D7DB3"/>
    <w:rsid w:val="007E0BF2"/>
    <w:rsid w:val="007E5D98"/>
    <w:rsid w:val="007F1B39"/>
    <w:rsid w:val="0080129E"/>
    <w:rsid w:val="008020E0"/>
    <w:rsid w:val="00810315"/>
    <w:rsid w:val="008104F3"/>
    <w:rsid w:val="008118E5"/>
    <w:rsid w:val="00836C9C"/>
    <w:rsid w:val="008712E2"/>
    <w:rsid w:val="008A52B5"/>
    <w:rsid w:val="008C47DC"/>
    <w:rsid w:val="00906EE9"/>
    <w:rsid w:val="0093112D"/>
    <w:rsid w:val="00933E86"/>
    <w:rsid w:val="00943CFC"/>
    <w:rsid w:val="009755C6"/>
    <w:rsid w:val="0098577A"/>
    <w:rsid w:val="00991320"/>
    <w:rsid w:val="009A04A7"/>
    <w:rsid w:val="009A636D"/>
    <w:rsid w:val="009F211F"/>
    <w:rsid w:val="00A061F6"/>
    <w:rsid w:val="00A24981"/>
    <w:rsid w:val="00A27532"/>
    <w:rsid w:val="00A652C8"/>
    <w:rsid w:val="00A74D73"/>
    <w:rsid w:val="00A96147"/>
    <w:rsid w:val="00AA09B3"/>
    <w:rsid w:val="00AA1A00"/>
    <w:rsid w:val="00AC3D54"/>
    <w:rsid w:val="00B30594"/>
    <w:rsid w:val="00B64AC6"/>
    <w:rsid w:val="00B87D51"/>
    <w:rsid w:val="00BA19B3"/>
    <w:rsid w:val="00BA376C"/>
    <w:rsid w:val="00BA3A5F"/>
    <w:rsid w:val="00BC62A5"/>
    <w:rsid w:val="00BD1A2C"/>
    <w:rsid w:val="00BD2823"/>
    <w:rsid w:val="00BF44F5"/>
    <w:rsid w:val="00BF755A"/>
    <w:rsid w:val="00C44C22"/>
    <w:rsid w:val="00C65B1A"/>
    <w:rsid w:val="00C81F94"/>
    <w:rsid w:val="00CB0574"/>
    <w:rsid w:val="00CB39CA"/>
    <w:rsid w:val="00CB593F"/>
    <w:rsid w:val="00CE758F"/>
    <w:rsid w:val="00D26BB1"/>
    <w:rsid w:val="00D4022D"/>
    <w:rsid w:val="00D502B4"/>
    <w:rsid w:val="00D5043A"/>
    <w:rsid w:val="00D71AAC"/>
    <w:rsid w:val="00D74515"/>
    <w:rsid w:val="00D85734"/>
    <w:rsid w:val="00DA1D8C"/>
    <w:rsid w:val="00DA56F6"/>
    <w:rsid w:val="00DC2E6D"/>
    <w:rsid w:val="00E06707"/>
    <w:rsid w:val="00E26046"/>
    <w:rsid w:val="00E320FB"/>
    <w:rsid w:val="00E4154B"/>
    <w:rsid w:val="00E454BB"/>
    <w:rsid w:val="00E603C6"/>
    <w:rsid w:val="00E6212E"/>
    <w:rsid w:val="00E63ABF"/>
    <w:rsid w:val="00E73C76"/>
    <w:rsid w:val="00EA26A7"/>
    <w:rsid w:val="00EB24D6"/>
    <w:rsid w:val="00EC0137"/>
    <w:rsid w:val="00F03AF8"/>
    <w:rsid w:val="00F50E9D"/>
    <w:rsid w:val="00F656F2"/>
    <w:rsid w:val="00F71368"/>
    <w:rsid w:val="00F75DEF"/>
    <w:rsid w:val="00F77CCB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0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06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EE9"/>
  </w:style>
  <w:style w:type="paragraph" w:styleId="Piedepgina">
    <w:name w:val="footer"/>
    <w:basedOn w:val="Normal"/>
    <w:link w:val="PiedepginaCar"/>
    <w:uiPriority w:val="99"/>
    <w:semiHidden/>
    <w:unhideWhenUsed/>
    <w:rsid w:val="00906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690A-25E1-4169-83B9-08DE7731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5</cp:revision>
  <dcterms:created xsi:type="dcterms:W3CDTF">2017-11-06T23:20:00Z</dcterms:created>
  <dcterms:modified xsi:type="dcterms:W3CDTF">2018-01-23T16:56:00Z</dcterms:modified>
</cp:coreProperties>
</file>